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5BF" w:rsidRPr="005C05BF" w:rsidRDefault="005C05BF" w:rsidP="009C3AC1">
      <w:pPr>
        <w:shd w:val="clear" w:color="auto" w:fill="FFFFFF"/>
        <w:spacing w:after="450" w:line="240" w:lineRule="auto"/>
        <w:jc w:val="center"/>
        <w:outlineLvl w:val="1"/>
        <w:rPr>
          <w:rFonts w:eastAsia="Times New Roman" w:cstheme="minorHAnsi"/>
          <w:b/>
          <w:bCs/>
          <w:color w:val="333333"/>
          <w:sz w:val="28"/>
          <w:szCs w:val="28"/>
          <w:lang w:eastAsia="en-CA"/>
        </w:rPr>
      </w:pPr>
      <w:r w:rsidRPr="005C05BF">
        <w:rPr>
          <w:rFonts w:eastAsia="Times New Roman" w:cstheme="minorHAnsi"/>
          <w:b/>
          <w:bCs/>
          <w:color w:val="333333"/>
          <w:sz w:val="28"/>
          <w:szCs w:val="28"/>
          <w:lang w:eastAsia="en-CA"/>
        </w:rPr>
        <w:t>School Councils Stand for Education Hopeful Conversations</w:t>
      </w:r>
    </w:p>
    <w:p w:rsidR="005C05BF" w:rsidRPr="005C05BF" w:rsidRDefault="005C05BF" w:rsidP="005C05BF">
      <w:pPr>
        <w:shd w:val="clear" w:color="auto" w:fill="FFFFFF"/>
        <w:spacing w:after="0" w:line="240" w:lineRule="auto"/>
        <w:rPr>
          <w:rFonts w:eastAsia="Times New Roman" w:cstheme="minorHAnsi"/>
          <w:color w:val="333333"/>
          <w:lang w:eastAsia="en-CA"/>
        </w:rPr>
      </w:pPr>
      <w:r w:rsidRPr="005C05BF">
        <w:rPr>
          <w:rFonts w:eastAsia="Times New Roman" w:cstheme="minorHAnsi"/>
          <w:color w:val="333333"/>
          <w:lang w:eastAsia="en-CA"/>
        </w:rPr>
        <w:t>Share a hopeful vision for public education generated by discussions in advance of the 2023 provincial election.</w:t>
      </w:r>
    </w:p>
    <w:p w:rsidR="005C05BF" w:rsidRPr="005C05BF" w:rsidRDefault="005C05BF" w:rsidP="005C05BF">
      <w:pPr>
        <w:shd w:val="clear" w:color="auto" w:fill="FFFFFF"/>
        <w:spacing w:before="450" w:after="0" w:line="240" w:lineRule="auto"/>
        <w:rPr>
          <w:rFonts w:eastAsia="Times New Roman" w:cstheme="minorHAnsi"/>
          <w:color w:val="333333"/>
          <w:lang w:eastAsia="en-CA"/>
        </w:rPr>
      </w:pPr>
      <w:r w:rsidRPr="005C05BF">
        <w:rPr>
          <w:rFonts w:eastAsia="Times New Roman" w:cstheme="minorHAnsi"/>
          <w:i/>
          <w:iCs/>
          <w:color w:val="333333"/>
          <w:lang w:eastAsia="en-CA"/>
        </w:rPr>
        <w:t>Share your wisdom and create a hopeful vision for public education in Alberta!</w:t>
      </w:r>
    </w:p>
    <w:p w:rsidR="005C05BF" w:rsidRPr="005C05BF" w:rsidRDefault="005C05BF" w:rsidP="005C05BF">
      <w:pPr>
        <w:shd w:val="clear" w:color="auto" w:fill="FFFFFF"/>
        <w:spacing w:before="450" w:after="0" w:line="240" w:lineRule="auto"/>
        <w:rPr>
          <w:rFonts w:eastAsia="Times New Roman" w:cstheme="minorHAnsi"/>
          <w:color w:val="333333"/>
          <w:lang w:eastAsia="en-CA"/>
        </w:rPr>
      </w:pPr>
      <w:r w:rsidRPr="005C05BF">
        <w:rPr>
          <w:rFonts w:eastAsia="Times New Roman" w:cstheme="minorHAnsi"/>
          <w:color w:val="333333"/>
          <w:lang w:eastAsia="en-CA"/>
        </w:rPr>
        <w:t>The Alberta School Councils’ Association (ASCA) is asking all school councils, regardless of ASCA membership status, to participate in the Stand for Education public engagement process to gather input from parents, educators, and others in the school community.</w:t>
      </w:r>
    </w:p>
    <w:p w:rsidR="005C05BF" w:rsidRPr="005C05BF" w:rsidRDefault="005C05BF" w:rsidP="005C05BF">
      <w:pPr>
        <w:shd w:val="clear" w:color="auto" w:fill="FFFFFF"/>
        <w:spacing w:before="450" w:after="0" w:line="240" w:lineRule="auto"/>
        <w:rPr>
          <w:rFonts w:eastAsia="Times New Roman" w:cstheme="minorHAnsi"/>
          <w:color w:val="333333"/>
          <w:lang w:eastAsia="en-CA"/>
        </w:rPr>
      </w:pPr>
      <w:r w:rsidRPr="005C05BF">
        <w:rPr>
          <w:rFonts w:eastAsia="Times New Roman" w:cstheme="minorHAnsi"/>
          <w:i/>
          <w:iCs/>
          <w:color w:val="333333"/>
          <w:lang w:eastAsia="en-CA"/>
        </w:rPr>
        <w:t>We want to hear from school councils about the top changes they would like to see the Alberta government make to improve education!</w:t>
      </w:r>
    </w:p>
    <w:p w:rsidR="005C05BF" w:rsidRPr="005C05BF" w:rsidRDefault="005C05BF" w:rsidP="005C05BF">
      <w:pPr>
        <w:shd w:val="clear" w:color="auto" w:fill="FFFFFF"/>
        <w:spacing w:before="450" w:after="0" w:line="240" w:lineRule="auto"/>
        <w:rPr>
          <w:rFonts w:eastAsia="Times New Roman" w:cstheme="minorHAnsi"/>
          <w:color w:val="333333"/>
          <w:lang w:eastAsia="en-CA"/>
        </w:rPr>
      </w:pPr>
      <w:r w:rsidRPr="005C05BF">
        <w:rPr>
          <w:rFonts w:eastAsia="Times New Roman" w:cstheme="minorHAnsi"/>
          <w:color w:val="333333"/>
          <w:lang w:eastAsia="en-CA"/>
        </w:rPr>
        <w:t>ASCA is working with the Alberta Teachers’ Association to collect and analyze public feedback. Based on the input received, a bold, hopeful vision for education will be developed, shared publicly, and used to engage all political parties in the lead-up to the provincial election in May, 2023.</w:t>
      </w:r>
    </w:p>
    <w:p w:rsidR="005C05BF" w:rsidRPr="005C05BF" w:rsidRDefault="005C05BF" w:rsidP="005C05BF">
      <w:pPr>
        <w:shd w:val="clear" w:color="auto" w:fill="FFFFFF"/>
        <w:spacing w:before="450" w:after="0" w:line="240" w:lineRule="auto"/>
        <w:rPr>
          <w:rFonts w:eastAsia="Times New Roman" w:cstheme="minorHAnsi"/>
          <w:color w:val="333333"/>
          <w:lang w:eastAsia="en-CA"/>
        </w:rPr>
      </w:pPr>
      <w:r w:rsidRPr="005C05BF">
        <w:rPr>
          <w:rFonts w:eastAsia="Times New Roman" w:cstheme="minorHAnsi"/>
          <w:color w:val="333333"/>
          <w:lang w:eastAsia="en-CA"/>
        </w:rPr>
        <w:t>ASCA is asking school councils to include a short, facilitated discussion (15 - 20 minutes) at an upcoming school council meeting</w:t>
      </w:r>
      <w:r w:rsidRPr="009C3AC1">
        <w:rPr>
          <w:rFonts w:eastAsia="Times New Roman" w:cstheme="minorHAnsi"/>
          <w:color w:val="333333"/>
          <w:lang w:eastAsia="en-CA"/>
        </w:rPr>
        <w:t xml:space="preserve"> about possible solutions to improve education for your child and/or school.</w:t>
      </w:r>
    </w:p>
    <w:p w:rsidR="005C05BF" w:rsidRPr="009C3AC1" w:rsidRDefault="005C05BF" w:rsidP="005C05BF">
      <w:pPr>
        <w:shd w:val="clear" w:color="auto" w:fill="FFFFFF"/>
        <w:spacing w:before="450" w:after="0" w:line="240" w:lineRule="auto"/>
        <w:rPr>
          <w:rFonts w:eastAsia="Times New Roman" w:cstheme="minorHAnsi"/>
          <w:b/>
          <w:bCs/>
          <w:color w:val="333333"/>
          <w:lang w:eastAsia="en-CA"/>
        </w:rPr>
      </w:pPr>
      <w:r w:rsidRPr="009C3AC1">
        <w:rPr>
          <w:rFonts w:eastAsia="Times New Roman" w:cstheme="minorHAnsi"/>
          <w:b/>
          <w:bCs/>
          <w:color w:val="333333"/>
          <w:lang w:eastAsia="en-CA"/>
        </w:rPr>
        <w:t>Potential discussion points can be found on the next page.</w:t>
      </w:r>
    </w:p>
    <w:p w:rsidR="005C05BF" w:rsidRPr="009C3AC1" w:rsidRDefault="005C05BF" w:rsidP="005C05BF">
      <w:pPr>
        <w:shd w:val="clear" w:color="auto" w:fill="FFFFFF"/>
        <w:spacing w:before="450" w:after="0" w:line="240" w:lineRule="auto"/>
        <w:rPr>
          <w:rFonts w:eastAsia="Times New Roman" w:cstheme="minorHAnsi"/>
          <w:color w:val="333333"/>
          <w:lang w:eastAsia="en-CA"/>
        </w:rPr>
      </w:pPr>
      <w:r w:rsidRPr="009C3AC1">
        <w:rPr>
          <w:rFonts w:eastAsia="Times New Roman" w:cstheme="minorHAnsi"/>
          <w:i/>
          <w:iCs/>
          <w:color w:val="333333"/>
          <w:lang w:eastAsia="en-CA"/>
        </w:rPr>
        <w:t xml:space="preserve">(Content adapted from </w:t>
      </w:r>
      <w:hyperlink r:id="rId5" w:history="1">
        <w:r w:rsidRPr="009C3AC1">
          <w:rPr>
            <w:rStyle w:val="Hyperlink"/>
            <w:rFonts w:eastAsia="Times New Roman" w:cstheme="minorHAnsi"/>
            <w:i/>
            <w:iCs/>
            <w:lang w:eastAsia="en-CA"/>
          </w:rPr>
          <w:t>https://www.albertaschoolcouncils.ca/education-in-alberta/our-alberta-teachers/school-councils-conversations</w:t>
        </w:r>
      </w:hyperlink>
      <w:r w:rsidRPr="009C3AC1">
        <w:rPr>
          <w:rFonts w:eastAsia="Times New Roman" w:cstheme="minorHAnsi"/>
          <w:i/>
          <w:iCs/>
          <w:color w:val="333333"/>
          <w:lang w:eastAsia="en-CA"/>
        </w:rPr>
        <w:t>, as retrieved January 18 2023.)</w:t>
      </w:r>
    </w:p>
    <w:p w:rsidR="005C05BF" w:rsidRPr="009C3AC1" w:rsidRDefault="005C05BF">
      <w:pPr>
        <w:rPr>
          <w:rFonts w:eastAsia="Times New Roman" w:cstheme="minorHAnsi"/>
          <w:color w:val="333333"/>
          <w:lang w:eastAsia="en-CA"/>
        </w:rPr>
      </w:pPr>
      <w:r w:rsidRPr="009C3AC1">
        <w:rPr>
          <w:rFonts w:eastAsia="Times New Roman" w:cstheme="minorHAnsi"/>
          <w:color w:val="333333"/>
          <w:lang w:eastAsia="en-CA"/>
        </w:rPr>
        <w:br w:type="page"/>
      </w:r>
    </w:p>
    <w:p w:rsidR="005C05BF" w:rsidRPr="009C3AC1" w:rsidRDefault="005C05BF" w:rsidP="005C05BF">
      <w:pPr>
        <w:shd w:val="clear" w:color="auto" w:fill="FFFFFF"/>
        <w:spacing w:before="450" w:after="0" w:line="240" w:lineRule="auto"/>
        <w:jc w:val="center"/>
        <w:rPr>
          <w:rFonts w:eastAsia="Times New Roman" w:cstheme="minorHAnsi"/>
          <w:color w:val="333333"/>
          <w:lang w:eastAsia="en-CA"/>
        </w:rPr>
      </w:pPr>
      <w:r w:rsidRPr="009C3AC1">
        <w:rPr>
          <w:rFonts w:eastAsia="Times New Roman" w:cstheme="minorHAnsi"/>
          <w:b/>
          <w:bCs/>
          <w:color w:val="333333"/>
          <w:u w:val="single"/>
          <w:lang w:eastAsia="en-CA"/>
        </w:rPr>
        <w:lastRenderedPageBreak/>
        <w:t>Possible Discussion Points</w:t>
      </w:r>
    </w:p>
    <w:p w:rsidR="005C05BF" w:rsidRPr="009C3AC1" w:rsidRDefault="005C05BF" w:rsidP="005C05BF">
      <w:pPr>
        <w:numPr>
          <w:ilvl w:val="0"/>
          <w:numId w:val="1"/>
        </w:numPr>
        <w:shd w:val="clear" w:color="auto" w:fill="FFFFFF"/>
        <w:spacing w:before="100" w:beforeAutospacing="1" w:after="100" w:afterAutospacing="1" w:line="240" w:lineRule="auto"/>
        <w:ind w:left="945"/>
        <w:rPr>
          <w:rFonts w:eastAsia="Times New Roman" w:cstheme="minorHAnsi"/>
          <w:b/>
          <w:bCs/>
          <w:lang w:eastAsia="en-CA"/>
        </w:rPr>
      </w:pPr>
      <w:r w:rsidRPr="005C05BF">
        <w:rPr>
          <w:rFonts w:eastAsia="Times New Roman" w:cstheme="minorHAnsi"/>
          <w:b/>
          <w:bCs/>
          <w:shd w:val="clear" w:color="auto" w:fill="FFFFFF"/>
          <w:lang w:eastAsia="en-CA"/>
        </w:rPr>
        <w:t>What actions would you recommend to the Alberta government to improve education for your child(ren) and the school? What would be your #1 priority?</w:t>
      </w:r>
      <w:r w:rsidRPr="009C3AC1">
        <w:rPr>
          <w:rFonts w:eastAsia="Times New Roman" w:cstheme="minorHAnsi"/>
          <w:b/>
          <w:bCs/>
          <w:shd w:val="clear" w:color="auto" w:fill="FFFFFF"/>
          <w:lang w:eastAsia="en-CA"/>
        </w:rPr>
        <w:br/>
      </w:r>
    </w:p>
    <w:p w:rsidR="005C05BF" w:rsidRPr="005C05BF" w:rsidRDefault="005C05BF" w:rsidP="005C05BF">
      <w:pPr>
        <w:numPr>
          <w:ilvl w:val="1"/>
          <w:numId w:val="1"/>
        </w:numPr>
        <w:shd w:val="clear" w:color="auto" w:fill="FFFFFF"/>
        <w:spacing w:before="100" w:beforeAutospacing="1" w:after="100" w:afterAutospacing="1" w:line="240" w:lineRule="auto"/>
        <w:ind w:left="1665"/>
        <w:rPr>
          <w:rFonts w:eastAsia="Times New Roman" w:cstheme="minorHAnsi"/>
          <w:color w:val="000000"/>
          <w:lang w:eastAsia="en-CA"/>
        </w:rPr>
      </w:pPr>
      <w:r w:rsidRPr="005C05BF">
        <w:rPr>
          <w:rFonts w:eastAsia="Times New Roman" w:cstheme="minorHAnsi"/>
          <w:color w:val="000000"/>
          <w:shd w:val="clear" w:color="auto" w:fill="FFFFFF"/>
          <w:lang w:eastAsia="en-CA"/>
        </w:rPr>
        <w:t>Early childhood level</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S</w:t>
      </w:r>
      <w:r w:rsidRPr="005C05BF">
        <w:rPr>
          <w:rFonts w:eastAsia="Times New Roman" w:cstheme="minorHAnsi"/>
          <w:color w:val="000000"/>
          <w:shd w:val="clear" w:color="auto" w:fill="FFFFFF"/>
          <w:lang w:eastAsia="en-CA"/>
        </w:rPr>
        <w:t>peech and language services? </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Full time kindergarten? (</w:t>
      </w:r>
      <w:proofErr w:type="gramStart"/>
      <w:r w:rsidRPr="009C3AC1">
        <w:rPr>
          <w:rFonts w:eastAsia="Times New Roman" w:cstheme="minorHAnsi"/>
          <w:color w:val="000000"/>
          <w:shd w:val="clear" w:color="auto" w:fill="FFFFFF"/>
          <w:lang w:eastAsia="en-CA"/>
        </w:rPr>
        <w:t>currently</w:t>
      </w:r>
      <w:proofErr w:type="gramEnd"/>
      <w:r w:rsidRPr="009C3AC1">
        <w:rPr>
          <w:rFonts w:eastAsia="Times New Roman" w:cstheme="minorHAnsi"/>
          <w:color w:val="000000"/>
          <w:shd w:val="clear" w:color="auto" w:fill="FFFFFF"/>
          <w:lang w:eastAsia="en-CA"/>
        </w:rPr>
        <w:t xml:space="preserve"> half-time)</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N</w:t>
      </w:r>
      <w:r w:rsidRPr="005C05BF">
        <w:rPr>
          <w:rFonts w:eastAsia="Times New Roman" w:cstheme="minorHAnsi"/>
          <w:color w:val="000000"/>
          <w:shd w:val="clear" w:color="auto" w:fill="FFFFFF"/>
          <w:lang w:eastAsia="en-CA"/>
        </w:rPr>
        <w:t>ew Kindergarten curriculum for English Language Arts, Mathematics, and Physical Education/Wellness in 22-23</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Something else?</w:t>
      </w:r>
    </w:p>
    <w:p w:rsidR="005C05BF" w:rsidRPr="005C05BF" w:rsidRDefault="005C05BF" w:rsidP="005C05BF">
      <w:pPr>
        <w:numPr>
          <w:ilvl w:val="1"/>
          <w:numId w:val="1"/>
        </w:numPr>
        <w:shd w:val="clear" w:color="auto" w:fill="FFFFFF"/>
        <w:spacing w:before="120" w:after="100" w:afterAutospacing="1" w:line="240" w:lineRule="auto"/>
        <w:ind w:left="1661" w:hanging="357"/>
        <w:rPr>
          <w:rFonts w:eastAsia="Times New Roman" w:cstheme="minorHAnsi"/>
          <w:color w:val="000000"/>
          <w:lang w:eastAsia="en-CA"/>
        </w:rPr>
      </w:pPr>
      <w:r w:rsidRPr="005C05BF">
        <w:rPr>
          <w:rFonts w:eastAsia="Times New Roman" w:cstheme="minorHAnsi"/>
          <w:color w:val="000000"/>
          <w:shd w:val="clear" w:color="auto" w:fill="FFFFFF"/>
          <w:lang w:eastAsia="en-CA"/>
        </w:rPr>
        <w:t>Younger elementary students Gr 1-3 </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L</w:t>
      </w:r>
      <w:r w:rsidRPr="005C05BF">
        <w:rPr>
          <w:rFonts w:eastAsia="Times New Roman" w:cstheme="minorHAnsi"/>
          <w:color w:val="000000"/>
          <w:shd w:val="clear" w:color="auto" w:fill="FFFFFF"/>
          <w:lang w:eastAsia="en-CA"/>
        </w:rPr>
        <w:t>earning disruption funding (LDF) last year and this year for literacy and numeracy</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M</w:t>
      </w:r>
      <w:r w:rsidRPr="005C05BF">
        <w:rPr>
          <w:rFonts w:eastAsia="Times New Roman" w:cstheme="minorHAnsi"/>
          <w:color w:val="000000"/>
          <w:shd w:val="clear" w:color="auto" w:fill="FFFFFF"/>
          <w:lang w:eastAsia="en-CA"/>
        </w:rPr>
        <w:t>andatory government screener tests three times per year to determine LDF</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S</w:t>
      </w:r>
      <w:r w:rsidRPr="005C05BF">
        <w:rPr>
          <w:rFonts w:eastAsia="Times New Roman" w:cstheme="minorHAnsi"/>
          <w:color w:val="000000"/>
          <w:shd w:val="clear" w:color="auto" w:fill="FFFFFF"/>
          <w:lang w:eastAsia="en-CA"/>
        </w:rPr>
        <w:t>peech and language services?</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N</w:t>
      </w:r>
      <w:r w:rsidRPr="005C05BF">
        <w:rPr>
          <w:rFonts w:eastAsia="Times New Roman" w:cstheme="minorHAnsi"/>
          <w:color w:val="000000"/>
          <w:shd w:val="clear" w:color="auto" w:fill="FFFFFF"/>
          <w:lang w:eastAsia="en-CA"/>
        </w:rPr>
        <w:t>ew Grade 1-3 curriculum for English Language Arts, Mathematics, and Physical Education/Wellness in 22-23</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Something else?</w:t>
      </w:r>
    </w:p>
    <w:p w:rsidR="005C05BF" w:rsidRPr="005C05BF" w:rsidRDefault="005C05BF" w:rsidP="005C05BF">
      <w:pPr>
        <w:numPr>
          <w:ilvl w:val="1"/>
          <w:numId w:val="1"/>
        </w:numPr>
        <w:shd w:val="clear" w:color="auto" w:fill="FFFFFF"/>
        <w:spacing w:before="120" w:after="100" w:afterAutospacing="1" w:line="240" w:lineRule="auto"/>
        <w:ind w:left="1661" w:hanging="357"/>
        <w:rPr>
          <w:rFonts w:eastAsia="Times New Roman" w:cstheme="minorHAnsi"/>
          <w:color w:val="000000"/>
          <w:lang w:eastAsia="en-CA"/>
        </w:rPr>
      </w:pPr>
      <w:r w:rsidRPr="005C05BF">
        <w:rPr>
          <w:rFonts w:eastAsia="Times New Roman" w:cstheme="minorHAnsi"/>
          <w:color w:val="000000"/>
          <w:shd w:val="clear" w:color="auto" w:fill="FFFFFF"/>
          <w:lang w:eastAsia="en-CA"/>
        </w:rPr>
        <w:t>Older elementary students Gr 4-6 </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5C05BF">
        <w:rPr>
          <w:rFonts w:eastAsia="Times New Roman" w:cstheme="minorHAnsi"/>
          <w:color w:val="000000"/>
          <w:shd w:val="clear" w:color="auto" w:fill="FFFFFF"/>
          <w:lang w:eastAsia="en-CA"/>
        </w:rPr>
        <w:t>earning disruption funding for grade 4 along with mandatory screener tests for literacy and numeracy</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S</w:t>
      </w:r>
      <w:r w:rsidRPr="005C05BF">
        <w:rPr>
          <w:rFonts w:eastAsia="Times New Roman" w:cstheme="minorHAnsi"/>
          <w:color w:val="000000"/>
          <w:shd w:val="clear" w:color="auto" w:fill="FFFFFF"/>
          <w:lang w:eastAsia="en-CA"/>
        </w:rPr>
        <w:t>peech and language services?</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N</w:t>
      </w:r>
      <w:r w:rsidRPr="005C05BF">
        <w:rPr>
          <w:rFonts w:eastAsia="Times New Roman" w:cstheme="minorHAnsi"/>
          <w:color w:val="000000"/>
          <w:shd w:val="clear" w:color="auto" w:fill="FFFFFF"/>
          <w:lang w:eastAsia="en-CA"/>
        </w:rPr>
        <w:t>ew Grade 4-6 curriculum for Physical Education/Wellness in 22-23</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P</w:t>
      </w:r>
      <w:r w:rsidRPr="005C05BF">
        <w:rPr>
          <w:rFonts w:eastAsia="Times New Roman" w:cstheme="minorHAnsi"/>
          <w:color w:val="000000"/>
          <w:shd w:val="clear" w:color="auto" w:fill="FFFFFF"/>
          <w:lang w:eastAsia="en-CA"/>
        </w:rPr>
        <w:t>roposed new curriculum for 2023-2024 for English Language Arts &amp; Mathematics </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F</w:t>
      </w:r>
      <w:r w:rsidRPr="005C05BF">
        <w:rPr>
          <w:rFonts w:eastAsia="Times New Roman" w:cstheme="minorHAnsi"/>
          <w:color w:val="000000"/>
          <w:shd w:val="clear" w:color="auto" w:fill="FFFFFF"/>
          <w:lang w:eastAsia="en-CA"/>
        </w:rPr>
        <w:t>inal Grade 6 Provincial Achievement Test is on the last day of school this year (Science in AM)</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9C3AC1">
        <w:rPr>
          <w:rFonts w:eastAsia="Times New Roman" w:cstheme="minorHAnsi"/>
          <w:color w:val="000000"/>
          <w:shd w:val="clear" w:color="auto" w:fill="FFFFFF"/>
          <w:lang w:eastAsia="en-CA"/>
        </w:rPr>
        <w:t>Something else</w:t>
      </w:r>
      <w:r w:rsidRPr="005C05BF">
        <w:rPr>
          <w:rFonts w:eastAsia="Times New Roman" w:cstheme="minorHAnsi"/>
          <w:color w:val="000000"/>
          <w:shd w:val="clear" w:color="auto" w:fill="FFFFFF"/>
          <w:lang w:eastAsia="en-CA"/>
        </w:rPr>
        <w:t>?</w:t>
      </w:r>
    </w:p>
    <w:p w:rsidR="005C05BF" w:rsidRPr="005C05BF" w:rsidRDefault="005C05BF" w:rsidP="005C05BF">
      <w:pPr>
        <w:numPr>
          <w:ilvl w:val="1"/>
          <w:numId w:val="1"/>
        </w:numPr>
        <w:shd w:val="clear" w:color="auto" w:fill="FFFFFF"/>
        <w:spacing w:before="120" w:after="100" w:afterAutospacing="1" w:line="240" w:lineRule="auto"/>
        <w:ind w:left="1661" w:hanging="357"/>
        <w:rPr>
          <w:rFonts w:eastAsia="Times New Roman" w:cstheme="minorHAnsi"/>
          <w:color w:val="000000"/>
          <w:lang w:eastAsia="en-CA"/>
        </w:rPr>
      </w:pPr>
      <w:r w:rsidRPr="005C05BF">
        <w:rPr>
          <w:rFonts w:eastAsia="Times New Roman" w:cstheme="minorHAnsi"/>
          <w:color w:val="000000"/>
          <w:shd w:val="clear" w:color="auto" w:fill="FFFFFF"/>
          <w:lang w:eastAsia="en-CA"/>
        </w:rPr>
        <w:t>School Overall</w:t>
      </w:r>
    </w:p>
    <w:p w:rsidR="005C05BF" w:rsidRPr="005C05BF" w:rsidRDefault="005C05BF" w:rsidP="005C05BF">
      <w:pPr>
        <w:numPr>
          <w:ilvl w:val="2"/>
          <w:numId w:val="1"/>
        </w:numPr>
        <w:shd w:val="clear" w:color="auto" w:fill="FFFFFF"/>
        <w:spacing w:beforeAutospacing="1" w:after="0" w:afterAutospacing="1" w:line="240" w:lineRule="auto"/>
        <w:ind w:left="2385"/>
        <w:rPr>
          <w:rFonts w:eastAsia="Times New Roman" w:cstheme="minorHAnsi"/>
          <w:color w:val="000000"/>
          <w:lang w:eastAsia="en-CA"/>
        </w:rPr>
      </w:pPr>
      <w:r w:rsidRPr="005C05BF">
        <w:rPr>
          <w:rFonts w:eastAsia="Times New Roman" w:cstheme="minorHAnsi"/>
          <w:color w:val="000000"/>
          <w:shd w:val="clear" w:color="auto" w:fill="FFFFFF"/>
          <w:lang w:eastAsia="en-CA"/>
        </w:rPr>
        <w:t>Alberta government sent per student funding for all Ukrainian newcomer students who arrived this year (normally no funding is given for new students to a school after September 30 cut off)</w:t>
      </w:r>
    </w:p>
    <w:p w:rsidR="005C05BF" w:rsidRPr="005C05BF"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lang w:eastAsia="en-CA"/>
        </w:rPr>
        <w:t>S</w:t>
      </w:r>
      <w:r w:rsidRPr="005C05BF">
        <w:rPr>
          <w:rFonts w:eastAsia="Times New Roman" w:cstheme="minorHAnsi"/>
          <w:color w:val="000000"/>
          <w:lang w:eastAsia="en-CA"/>
        </w:rPr>
        <w:t>tudents with complex needs - physically, cognitively, behaviourally - need to be grouped together in threes to be able to support the cost of an educational assistant</w:t>
      </w:r>
    </w:p>
    <w:p w:rsidR="005C05BF" w:rsidRPr="009C3AC1" w:rsidRDefault="005C05BF" w:rsidP="005C05BF">
      <w:pPr>
        <w:numPr>
          <w:ilvl w:val="2"/>
          <w:numId w:val="1"/>
        </w:numPr>
        <w:shd w:val="clear" w:color="auto" w:fill="FFFFFF"/>
        <w:spacing w:before="100" w:beforeAutospacing="1" w:after="100" w:afterAutospacing="1" w:line="240" w:lineRule="auto"/>
        <w:ind w:left="2385"/>
        <w:rPr>
          <w:rFonts w:eastAsia="Times New Roman" w:cstheme="minorHAnsi"/>
          <w:color w:val="000000"/>
          <w:lang w:eastAsia="en-CA"/>
        </w:rPr>
      </w:pPr>
      <w:r w:rsidRPr="009C3AC1">
        <w:rPr>
          <w:rFonts w:eastAsia="Times New Roman" w:cstheme="minorHAnsi"/>
          <w:color w:val="000000"/>
          <w:lang w:eastAsia="en-CA"/>
        </w:rPr>
        <w:t>E</w:t>
      </w:r>
      <w:r w:rsidRPr="005C05BF">
        <w:rPr>
          <w:rFonts w:eastAsia="Times New Roman" w:cstheme="minorHAnsi"/>
          <w:color w:val="000000"/>
          <w:lang w:eastAsia="en-CA"/>
        </w:rPr>
        <w:t>ducational assistant average wage and info:</w:t>
      </w:r>
      <w:r w:rsidRPr="009C3AC1">
        <w:rPr>
          <w:rFonts w:eastAsia="Times New Roman" w:cstheme="minorHAnsi"/>
          <w:color w:val="000000"/>
          <w:lang w:eastAsia="en-CA"/>
        </w:rPr>
        <w:t xml:space="preserve"> (Source: </w:t>
      </w:r>
      <w:hyperlink r:id="rId6" w:history="1">
        <w:r w:rsidRPr="009C3AC1">
          <w:rPr>
            <w:rStyle w:val="Hyperlink"/>
            <w:rFonts w:eastAsia="Times New Roman" w:cstheme="minorHAnsi"/>
            <w:lang w:eastAsia="en-CA"/>
          </w:rPr>
          <w:t>https://alis.alberta.ca/occinfo/occupations-in-alberta/occupation-profiles/educational-assistant/</w:t>
        </w:r>
      </w:hyperlink>
      <w:r w:rsidRPr="009C3AC1">
        <w:rPr>
          <w:rFonts w:eastAsia="Times New Roman" w:cstheme="minorHAnsi"/>
          <w:color w:val="000000"/>
          <w:lang w:eastAsia="en-CA"/>
        </w:rPr>
        <w:t>):</w:t>
      </w:r>
    </w:p>
    <w:p w:rsidR="005C05BF" w:rsidRPr="009C3AC1" w:rsidRDefault="005C05BF" w:rsidP="005C05BF">
      <w:pPr>
        <w:numPr>
          <w:ilvl w:val="3"/>
          <w:numId w:val="1"/>
        </w:numPr>
        <w:shd w:val="clear" w:color="auto" w:fill="FFFFFF"/>
        <w:spacing w:before="100" w:beforeAutospacing="1" w:after="100" w:afterAutospacing="1" w:line="240" w:lineRule="auto"/>
        <w:rPr>
          <w:rFonts w:eastAsia="Times New Roman" w:cstheme="minorHAnsi"/>
          <w:color w:val="000000"/>
          <w:lang w:eastAsia="en-CA"/>
        </w:rPr>
      </w:pPr>
      <w:r w:rsidRPr="009C3AC1">
        <w:rPr>
          <w:rFonts w:eastAsia="Times New Roman" w:cstheme="minorHAnsi"/>
          <w:color w:val="000000"/>
          <w:lang w:eastAsia="en-CA"/>
        </w:rPr>
        <w:t>Average Salary: $26,388</w:t>
      </w:r>
    </w:p>
    <w:p w:rsidR="005C05BF" w:rsidRPr="009C3AC1" w:rsidRDefault="005C05BF" w:rsidP="005C05BF">
      <w:pPr>
        <w:numPr>
          <w:ilvl w:val="3"/>
          <w:numId w:val="1"/>
        </w:numPr>
        <w:shd w:val="clear" w:color="auto" w:fill="FFFFFF"/>
        <w:spacing w:before="100" w:beforeAutospacing="1" w:after="100" w:afterAutospacing="1" w:line="240" w:lineRule="auto"/>
        <w:rPr>
          <w:rFonts w:eastAsia="Times New Roman" w:cstheme="minorHAnsi"/>
          <w:color w:val="000000"/>
          <w:lang w:eastAsia="en-CA"/>
        </w:rPr>
      </w:pPr>
      <w:r w:rsidRPr="009C3AC1">
        <w:rPr>
          <w:rFonts w:eastAsia="Times New Roman" w:cstheme="minorHAnsi"/>
          <w:color w:val="000000"/>
          <w:lang w:eastAsia="en-CA"/>
        </w:rPr>
        <w:t>Average wage: $20.58</w:t>
      </w:r>
    </w:p>
    <w:p w:rsidR="005C05BF" w:rsidRPr="009C3AC1" w:rsidRDefault="005C05BF" w:rsidP="005C05BF">
      <w:pPr>
        <w:numPr>
          <w:ilvl w:val="3"/>
          <w:numId w:val="1"/>
        </w:numPr>
        <w:shd w:val="clear" w:color="auto" w:fill="FFFFFF"/>
        <w:spacing w:before="100" w:beforeAutospacing="1" w:after="100" w:afterAutospacing="1" w:line="240" w:lineRule="auto"/>
        <w:rPr>
          <w:rFonts w:eastAsia="Times New Roman" w:cstheme="minorHAnsi"/>
          <w:color w:val="000000"/>
          <w:lang w:eastAsia="en-CA"/>
        </w:rPr>
      </w:pPr>
      <w:r w:rsidRPr="009C3AC1">
        <w:rPr>
          <w:rFonts w:eastAsia="Times New Roman" w:cstheme="minorHAnsi"/>
          <w:color w:val="000000"/>
          <w:lang w:eastAsia="en-CA"/>
        </w:rPr>
        <w:t>Employed: 14,600</w:t>
      </w:r>
    </w:p>
    <w:p w:rsidR="005C05BF" w:rsidRPr="009C3AC1" w:rsidRDefault="005C05BF" w:rsidP="005C05BF">
      <w:pPr>
        <w:numPr>
          <w:ilvl w:val="3"/>
          <w:numId w:val="1"/>
        </w:numPr>
        <w:shd w:val="clear" w:color="auto" w:fill="FFFFFF"/>
        <w:spacing w:before="100" w:beforeAutospacing="1" w:after="100" w:afterAutospacing="1" w:line="240" w:lineRule="auto"/>
        <w:rPr>
          <w:rFonts w:eastAsia="Times New Roman" w:cstheme="minorHAnsi"/>
          <w:color w:val="000000"/>
          <w:lang w:eastAsia="en-CA"/>
        </w:rPr>
      </w:pPr>
      <w:r w:rsidRPr="009C3AC1">
        <w:rPr>
          <w:rFonts w:eastAsia="Times New Roman" w:cstheme="minorHAnsi"/>
          <w:color w:val="000000"/>
          <w:lang w:eastAsia="en-CA"/>
        </w:rPr>
        <w:t>In Demand: Lower</w:t>
      </w:r>
    </w:p>
    <w:p w:rsidR="009C3AC1" w:rsidRPr="009C3AC1" w:rsidRDefault="009C3AC1" w:rsidP="005C05BF">
      <w:pPr>
        <w:numPr>
          <w:ilvl w:val="3"/>
          <w:numId w:val="1"/>
        </w:numPr>
        <w:shd w:val="clear" w:color="auto" w:fill="FFFFFF"/>
        <w:spacing w:before="100" w:beforeAutospacing="1" w:after="100" w:afterAutospacing="1" w:line="240" w:lineRule="auto"/>
        <w:rPr>
          <w:rFonts w:eastAsia="Times New Roman" w:cstheme="minorHAnsi"/>
          <w:color w:val="000000"/>
          <w:lang w:eastAsia="en-CA"/>
        </w:rPr>
      </w:pPr>
      <w:r w:rsidRPr="009C3AC1">
        <w:rPr>
          <w:rFonts w:eastAsia="Times New Roman" w:cstheme="minorHAnsi"/>
          <w:color w:val="000000"/>
          <w:lang w:eastAsia="en-CA"/>
        </w:rPr>
        <w:t xml:space="preserve">Minimum Education: </w:t>
      </w:r>
      <w:proofErr w:type="gramStart"/>
      <w:r w:rsidRPr="009C3AC1">
        <w:rPr>
          <w:rFonts w:eastAsia="Times New Roman" w:cstheme="minorHAnsi"/>
          <w:color w:val="000000"/>
          <w:lang w:eastAsia="en-CA"/>
        </w:rPr>
        <w:t>1 year</w:t>
      </w:r>
      <w:proofErr w:type="gramEnd"/>
      <w:r w:rsidRPr="009C3AC1">
        <w:rPr>
          <w:rFonts w:eastAsia="Times New Roman" w:cstheme="minorHAnsi"/>
          <w:color w:val="000000"/>
          <w:lang w:eastAsia="en-CA"/>
        </w:rPr>
        <w:t xml:space="preserve"> post-secondary</w:t>
      </w:r>
    </w:p>
    <w:p w:rsidR="009C3AC1" w:rsidRPr="009C3AC1" w:rsidRDefault="009C3AC1" w:rsidP="005C05BF">
      <w:pPr>
        <w:numPr>
          <w:ilvl w:val="3"/>
          <w:numId w:val="1"/>
        </w:numPr>
        <w:shd w:val="clear" w:color="auto" w:fill="FFFFFF"/>
        <w:spacing w:before="100" w:beforeAutospacing="1" w:after="100" w:afterAutospacing="1" w:line="240" w:lineRule="auto"/>
        <w:rPr>
          <w:rFonts w:eastAsia="Times New Roman" w:cstheme="minorHAnsi"/>
          <w:color w:val="000000"/>
          <w:lang w:eastAsia="en-CA"/>
        </w:rPr>
      </w:pPr>
      <w:r w:rsidRPr="009C3AC1">
        <w:rPr>
          <w:rFonts w:eastAsia="Times New Roman" w:cstheme="minorHAnsi"/>
          <w:color w:val="000000"/>
          <w:lang w:eastAsia="en-CA"/>
        </w:rPr>
        <w:t>Outlook: average</w:t>
      </w:r>
    </w:p>
    <w:sectPr w:rsidR="009C3AC1" w:rsidRPr="009C3AC1" w:rsidSect="009C3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B70B5"/>
    <w:multiLevelType w:val="multilevel"/>
    <w:tmpl w:val="4012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52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BF"/>
    <w:rsid w:val="005C05BF"/>
    <w:rsid w:val="009C3AC1"/>
    <w:rsid w:val="00B35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7658"/>
  <w15:chartTrackingRefBased/>
  <w15:docId w15:val="{A6E11B96-9F6E-46A5-B149-E5C3B9D3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05B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5BF"/>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C05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5C05BF"/>
    <w:rPr>
      <w:i/>
      <w:iCs/>
    </w:rPr>
  </w:style>
  <w:style w:type="character" w:styleId="Strong">
    <w:name w:val="Strong"/>
    <w:basedOn w:val="DefaultParagraphFont"/>
    <w:uiPriority w:val="22"/>
    <w:qFormat/>
    <w:rsid w:val="005C05BF"/>
    <w:rPr>
      <w:b/>
      <w:bCs/>
    </w:rPr>
  </w:style>
  <w:style w:type="character" w:styleId="Hyperlink">
    <w:name w:val="Hyperlink"/>
    <w:basedOn w:val="DefaultParagraphFont"/>
    <w:uiPriority w:val="99"/>
    <w:unhideWhenUsed/>
    <w:rsid w:val="005C05BF"/>
    <w:rPr>
      <w:color w:val="0000FF" w:themeColor="hyperlink"/>
      <w:u w:val="single"/>
    </w:rPr>
  </w:style>
  <w:style w:type="character" w:styleId="UnresolvedMention">
    <w:name w:val="Unresolved Mention"/>
    <w:basedOn w:val="DefaultParagraphFont"/>
    <w:uiPriority w:val="99"/>
    <w:semiHidden/>
    <w:unhideWhenUsed/>
    <w:rsid w:val="005C0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92214">
      <w:bodyDiv w:val="1"/>
      <w:marLeft w:val="0"/>
      <w:marRight w:val="0"/>
      <w:marTop w:val="0"/>
      <w:marBottom w:val="0"/>
      <w:divBdr>
        <w:top w:val="none" w:sz="0" w:space="0" w:color="auto"/>
        <w:left w:val="none" w:sz="0" w:space="0" w:color="auto"/>
        <w:bottom w:val="none" w:sz="0" w:space="0" w:color="auto"/>
        <w:right w:val="none" w:sz="0" w:space="0" w:color="auto"/>
      </w:divBdr>
    </w:div>
    <w:div w:id="20883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is.alberta.ca/occinfo/occupations-in-alberta/occupation-profiles/educational-assistant/" TargetMode="External"/><Relationship Id="rId5" Type="http://schemas.openxmlformats.org/officeDocument/2006/relationships/hyperlink" Target="https://www.albertaschoolcouncils.ca/education-in-alberta/our-alberta-teachers/school-councils-convers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Allan</dc:creator>
  <cp:keywords/>
  <dc:description/>
  <cp:lastModifiedBy>Kenneth Allan</cp:lastModifiedBy>
  <cp:revision>1</cp:revision>
  <dcterms:created xsi:type="dcterms:W3CDTF">2023-01-19T01:22:00Z</dcterms:created>
  <dcterms:modified xsi:type="dcterms:W3CDTF">2023-01-19T01:35:00Z</dcterms:modified>
</cp:coreProperties>
</file>